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4D42" w:rsidRDefault="00F2601B" w:rsidP="00505B9F">
      <w:pPr>
        <w:jc w:val="center"/>
        <w:rPr>
          <w:rFonts w:ascii="Lucida Handwriting" w:hAnsi="Lucida Handwriting"/>
          <w:sz w:val="28"/>
          <w:szCs w:val="28"/>
        </w:rPr>
      </w:pPr>
      <w:r>
        <w:rPr>
          <w:rFonts w:ascii="Lucida Handwriting" w:hAnsi="Lucida Handwriting"/>
          <w:sz w:val="28"/>
          <w:szCs w:val="28"/>
        </w:rPr>
        <w:t>SEDERHANA</w:t>
      </w:r>
      <w:r w:rsidR="00505B9F">
        <w:rPr>
          <w:rFonts w:ascii="Lucida Handwriting" w:hAnsi="Lucida Handwriting"/>
          <w:sz w:val="28"/>
          <w:szCs w:val="28"/>
        </w:rPr>
        <w:t xml:space="preserve"> WUJUDNYA, BESAR MANFAATNYA</w:t>
      </w:r>
      <w:r w:rsidR="007E79C9">
        <w:rPr>
          <w:rFonts w:ascii="Lucida Handwriting" w:hAnsi="Lucida Handwriting"/>
          <w:sz w:val="28"/>
          <w:szCs w:val="28"/>
        </w:rPr>
        <w:t xml:space="preserve"> #2</w:t>
      </w:r>
    </w:p>
    <w:p w:rsidR="00505B9F" w:rsidRDefault="00F2601B" w:rsidP="00505B9F">
      <w:pPr>
        <w:jc w:val="center"/>
        <w:rPr>
          <w:rFonts w:ascii="Lucida Handwriting" w:hAnsi="Lucida Handwriting"/>
          <w:sz w:val="28"/>
          <w:szCs w:val="28"/>
        </w:rPr>
      </w:pPr>
      <w:r>
        <w:rPr>
          <w:noProof/>
        </w:rPr>
        <w:drawing>
          <wp:inline distT="0" distB="0" distL="0" distR="0">
            <wp:extent cx="3584077" cy="2160000"/>
            <wp:effectExtent l="19050" t="0" r="0" b="0"/>
            <wp:docPr id="1" name="Picture 1" descr="http://hoteldekatkampus.com/wp-content/uploads/2014/09/20140624-110410_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hoteldekatkampus.com/wp-content/uploads/2014/09/20140624-110410_94.jpg"/>
                    <pic:cNvPicPr>
                      <a:picLocks noChangeAspect="1" noChangeArrowheads="1"/>
                    </pic:cNvPicPr>
                  </pic:nvPicPr>
                  <pic:blipFill>
                    <a:blip r:embed="rId4"/>
                    <a:srcRect/>
                    <a:stretch>
                      <a:fillRect/>
                    </a:stretch>
                  </pic:blipFill>
                  <pic:spPr bwMode="auto">
                    <a:xfrm>
                      <a:off x="0" y="0"/>
                      <a:ext cx="3584077" cy="2160000"/>
                    </a:xfrm>
                    <a:prstGeom prst="rect">
                      <a:avLst/>
                    </a:prstGeom>
                    <a:ln>
                      <a:noFill/>
                    </a:ln>
                    <a:effectLst>
                      <a:softEdge rad="112500"/>
                    </a:effectLst>
                  </pic:spPr>
                </pic:pic>
              </a:graphicData>
            </a:graphic>
          </wp:inline>
        </w:drawing>
      </w:r>
    </w:p>
    <w:p w:rsidR="00F2601B" w:rsidRPr="00F2601B" w:rsidRDefault="00F2601B" w:rsidP="00505B9F">
      <w:pPr>
        <w:jc w:val="center"/>
        <w:rPr>
          <w:rFonts w:ascii="Lucida Handwriting" w:hAnsi="Lucida Handwriting"/>
          <w:sz w:val="24"/>
          <w:szCs w:val="24"/>
        </w:rPr>
      </w:pPr>
      <w:r w:rsidRPr="00F2601B">
        <w:rPr>
          <w:rFonts w:ascii="Lucida Handwriting" w:hAnsi="Lucida Handwriting"/>
          <w:sz w:val="24"/>
          <w:szCs w:val="24"/>
        </w:rPr>
        <w:t>hoteldekatkampus.com</w:t>
      </w:r>
    </w:p>
    <w:p w:rsidR="00505B9F" w:rsidRDefault="00505B9F" w:rsidP="00505B9F">
      <w:pPr>
        <w:jc w:val="both"/>
        <w:rPr>
          <w:rFonts w:ascii="Comic Sans MS" w:hAnsi="Comic Sans MS"/>
          <w:sz w:val="24"/>
          <w:szCs w:val="24"/>
        </w:rPr>
      </w:pPr>
      <w:r>
        <w:rPr>
          <w:rFonts w:ascii="Comic Sans MS" w:hAnsi="Comic Sans MS"/>
          <w:sz w:val="24"/>
          <w:szCs w:val="24"/>
        </w:rPr>
        <w:tab/>
        <w:t xml:space="preserve">Peranan universitas-universitas untuk kemajuan bangsa Indonesia sangat besar. Mengapa demikian? </w:t>
      </w:r>
      <w:r w:rsidR="00B41CC9">
        <w:rPr>
          <w:rFonts w:ascii="Comic Sans MS" w:hAnsi="Comic Sans MS"/>
          <w:sz w:val="24"/>
          <w:szCs w:val="24"/>
        </w:rPr>
        <w:t>Alasannya, universitas merupakan pencetak generasi muda bangsa Indonesia yaitu mahasiswa. Komponen terpenting yang sangat berpengaruh terhadap kemajuan bangsa adalah mahasiswa. Oleh karena itu universitas-universitas memiliki pengaruh besar untuk bangsanya.</w:t>
      </w:r>
    </w:p>
    <w:p w:rsidR="00B41CC9" w:rsidRDefault="00B41CC9" w:rsidP="00505B9F">
      <w:pPr>
        <w:jc w:val="both"/>
        <w:rPr>
          <w:rFonts w:ascii="Comic Sans MS" w:hAnsi="Comic Sans MS"/>
          <w:sz w:val="24"/>
          <w:szCs w:val="24"/>
        </w:rPr>
      </w:pPr>
      <w:r>
        <w:rPr>
          <w:rFonts w:ascii="Comic Sans MS" w:hAnsi="Comic Sans MS"/>
          <w:sz w:val="24"/>
          <w:szCs w:val="24"/>
        </w:rPr>
        <w:tab/>
        <w:t>Setiap universitas memiliki karakteristik yang berbeda-beda. Misalnya Universitas Negeri Semarang memiliki karakter dengan seruan konservasinya. Apa yang membuatnya beda dengan sebutan universitas konservasi? Perlu kita ketahui bahwa konservasi itu penting untuk menjaga kelestarian alam demi masa depan generasi yang akan mendatang.</w:t>
      </w:r>
      <w:r w:rsidR="009F5FF6">
        <w:rPr>
          <w:rFonts w:ascii="Comic Sans MS" w:hAnsi="Comic Sans MS"/>
          <w:sz w:val="24"/>
          <w:szCs w:val="24"/>
        </w:rPr>
        <w:t xml:space="preserve"> Bayangkan jika bumi ini dimanfaatkan terus menerus tanpa di jaga dan dilestarikan, apakah bumi akan tetap asri seperti keadaan awal sebelumnya? Tidak kan? Oleh karena itu penting sekali gerakan konservasi diberbagai kalangan khususnya universitas sebagai pencetak generasi muda penerus bangsa.</w:t>
      </w:r>
    </w:p>
    <w:p w:rsidR="009F5FF6" w:rsidRDefault="009F5FF6" w:rsidP="00505B9F">
      <w:pPr>
        <w:jc w:val="both"/>
        <w:rPr>
          <w:rFonts w:ascii="Comic Sans MS" w:hAnsi="Comic Sans MS"/>
          <w:sz w:val="24"/>
          <w:szCs w:val="24"/>
        </w:rPr>
      </w:pPr>
      <w:r>
        <w:rPr>
          <w:rFonts w:ascii="Comic Sans MS" w:hAnsi="Comic Sans MS"/>
          <w:sz w:val="24"/>
          <w:szCs w:val="24"/>
        </w:rPr>
        <w:tab/>
        <w:t xml:space="preserve">Bagaimana mengembangkan kesadaran </w:t>
      </w:r>
      <w:r w:rsidR="0097436A">
        <w:rPr>
          <w:rFonts w:ascii="Comic Sans MS" w:hAnsi="Comic Sans MS"/>
          <w:sz w:val="24"/>
          <w:szCs w:val="24"/>
        </w:rPr>
        <w:t xml:space="preserve">akan gerakan konservasi untuk masyarakat yang tidak mengenyam pendidikan? Tentu banyak cara untuk mengatasinya. Salah satunya yaitu dengan memberi contoh nyata suatu organisasi melakukan gerakan konservasi ataupun dengan sosialisasi yang benar-benar memberi pengetahuan masyarakat akan manfaat gerakan konservasi. Untuk menunjang gerakan tersebut maka diperlukan arsitektur hijau atau bangunan penunjang </w:t>
      </w:r>
      <w:r w:rsidR="0097436A">
        <w:rPr>
          <w:rFonts w:ascii="Comic Sans MS" w:hAnsi="Comic Sans MS"/>
          <w:sz w:val="24"/>
          <w:szCs w:val="24"/>
        </w:rPr>
        <w:lastRenderedPageBreak/>
        <w:t>terwujudnya konservasi.</w:t>
      </w:r>
      <w:r w:rsidR="00F2601B">
        <w:rPr>
          <w:rFonts w:ascii="Comic Sans MS" w:hAnsi="Comic Sans MS"/>
          <w:sz w:val="24"/>
          <w:szCs w:val="24"/>
        </w:rPr>
        <w:t xml:space="preserve"> Bangunan-bangunan ini mungkin terlihat sederhana tetapi apa kita tahu manfaatnya? Banyak sekali manfaatnya salah satu manfaat utamanya adalah sebagai penunjang terwujudnya konservasi. Contoh kecilnya adalah bangunan dengan hemat energi. Seperti yang kita ketahui bahwa bangunan didirikan untuk ditempati. Bangunan-bangunan ini bisa dijadikan tempat untuk bersosialisasi mengenai pentingnya konservasi ataupun forum untuk berbagi ilmu dan menerapkan ide-ide kreatif sesuai prinsip konservasi.</w:t>
      </w:r>
    </w:p>
    <w:p w:rsidR="00F2601B" w:rsidRDefault="00F2601B" w:rsidP="00F2601B">
      <w:pPr>
        <w:jc w:val="center"/>
        <w:rPr>
          <w:rFonts w:ascii="Comic Sans MS" w:hAnsi="Comic Sans MS"/>
          <w:sz w:val="24"/>
          <w:szCs w:val="24"/>
        </w:rPr>
      </w:pPr>
      <w:r>
        <w:rPr>
          <w:noProof/>
        </w:rPr>
        <w:drawing>
          <wp:inline distT="0" distB="0" distL="0" distR="0">
            <wp:extent cx="3241691" cy="2160000"/>
            <wp:effectExtent l="19050" t="0" r="0" b="0"/>
            <wp:docPr id="4" name="Picture 4" descr="http://img.antaranews.com/new/2013/08/ori/20130816konservasi_semara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mg.antaranews.com/new/2013/08/ori/20130816konservasi_semarang.jpg"/>
                    <pic:cNvPicPr>
                      <a:picLocks noChangeAspect="1" noChangeArrowheads="1"/>
                    </pic:cNvPicPr>
                  </pic:nvPicPr>
                  <pic:blipFill>
                    <a:blip r:embed="rId5"/>
                    <a:srcRect/>
                    <a:stretch>
                      <a:fillRect/>
                    </a:stretch>
                  </pic:blipFill>
                  <pic:spPr bwMode="auto">
                    <a:xfrm>
                      <a:off x="0" y="0"/>
                      <a:ext cx="3241691" cy="2160000"/>
                    </a:xfrm>
                    <a:prstGeom prst="rect">
                      <a:avLst/>
                    </a:prstGeom>
                    <a:ln>
                      <a:noFill/>
                    </a:ln>
                    <a:effectLst>
                      <a:softEdge rad="112500"/>
                    </a:effectLst>
                  </pic:spPr>
                </pic:pic>
              </a:graphicData>
            </a:graphic>
          </wp:inline>
        </w:drawing>
      </w:r>
    </w:p>
    <w:p w:rsidR="0097436A" w:rsidRDefault="0097436A" w:rsidP="00505B9F">
      <w:pPr>
        <w:jc w:val="both"/>
        <w:rPr>
          <w:rFonts w:ascii="Comic Sans MS" w:hAnsi="Comic Sans MS"/>
          <w:sz w:val="24"/>
          <w:szCs w:val="24"/>
        </w:rPr>
      </w:pPr>
      <w:r>
        <w:rPr>
          <w:rFonts w:ascii="Comic Sans MS" w:hAnsi="Comic Sans MS"/>
          <w:sz w:val="24"/>
          <w:szCs w:val="24"/>
        </w:rPr>
        <w:tab/>
      </w:r>
      <w:r w:rsidR="00F2601B">
        <w:rPr>
          <w:rFonts w:ascii="Comic Sans MS" w:hAnsi="Comic Sans MS"/>
          <w:sz w:val="24"/>
          <w:szCs w:val="24"/>
        </w:rPr>
        <w:t>Selain bangunan konservasi, ada juga konservasi bangunan. Apakah ada perbedaannya? Tentu ada. Bangunan konservasi adalah bangunan yang sengaja dibangun untuk menunjang terwujudnya konservasi. Sedangkan konservasi bangunan adalah suatu prinsip untuk menjaga dan melestarikan bangunan tersebut agar tidak punah atau diabaikan. Contoh bangunan yang dimaksud adalah bangunan bersejarah misalnya bangunan Lawang Sewu di Kota Semarang. Bangunan ini telah memberi manfaat lebih karena dijaga dan dilestarikan sehingga bisa dijadikan tempat wisata. Itu adalah salah satu manfaat yang kita peroleh jika kita selalu menerapkan prinsip konservasi dalam segala hal.</w:t>
      </w:r>
    </w:p>
    <w:p w:rsidR="007E79C9" w:rsidRDefault="007E79C9" w:rsidP="00505B9F">
      <w:pPr>
        <w:jc w:val="both"/>
        <w:rPr>
          <w:rFonts w:ascii="Comic Sans MS" w:hAnsi="Comic Sans MS"/>
          <w:sz w:val="24"/>
          <w:szCs w:val="24"/>
        </w:rPr>
      </w:pPr>
    </w:p>
    <w:p w:rsidR="007E79C9" w:rsidRPr="00505B9F" w:rsidRDefault="007E79C9" w:rsidP="00505B9F">
      <w:pPr>
        <w:jc w:val="both"/>
        <w:rPr>
          <w:rFonts w:ascii="Comic Sans MS" w:hAnsi="Comic Sans MS"/>
          <w:sz w:val="24"/>
          <w:szCs w:val="24"/>
        </w:rPr>
      </w:pPr>
      <w:r>
        <w:rPr>
          <w:rFonts w:ascii="Helvetica" w:hAnsi="Helvetica"/>
          <w:color w:val="1D1D1D"/>
          <w:sz w:val="28"/>
          <w:szCs w:val="28"/>
          <w:shd w:val="clear" w:color="auto" w:fill="FFFFFF"/>
        </w:rPr>
        <w:t>“Tulisan ini dibuat untuk mengikuti Bidikmisi Blog Award di Universitas Negeri Semarang. Tulisan adalah karya saya sendiri dan bukan jiplakan.”</w:t>
      </w:r>
    </w:p>
    <w:sectPr w:rsidR="007E79C9" w:rsidRPr="00505B9F" w:rsidSect="00E54D4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20"/>
  <w:characterSpacingControl w:val="doNotCompress"/>
  <w:compat/>
  <w:rsids>
    <w:rsidRoot w:val="00505B9F"/>
    <w:rsid w:val="00390AE4"/>
    <w:rsid w:val="00505B9F"/>
    <w:rsid w:val="007D372E"/>
    <w:rsid w:val="007E79C9"/>
    <w:rsid w:val="0097436A"/>
    <w:rsid w:val="009F5FF6"/>
    <w:rsid w:val="00B41CC9"/>
    <w:rsid w:val="00CE6335"/>
    <w:rsid w:val="00DE13F9"/>
    <w:rsid w:val="00E54D42"/>
    <w:rsid w:val="00F260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4D4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260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01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2</Pages>
  <Words>418</Words>
  <Characters>2386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2015-11-11T13:36:00Z</dcterms:created>
  <dcterms:modified xsi:type="dcterms:W3CDTF">2015-11-12T07:50:00Z</dcterms:modified>
</cp:coreProperties>
</file>